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957A" w14:textId="77777777" w:rsidR="00A765CC" w:rsidRPr="00F71F9B" w:rsidRDefault="00A765CC" w:rsidP="00A765CC">
      <w:pPr>
        <w:autoSpaceDE w:val="0"/>
        <w:autoSpaceDN w:val="0"/>
        <w:adjustRightInd w:val="0"/>
        <w:spacing w:after="0" w:line="240" w:lineRule="auto"/>
        <w:rPr>
          <w:rFonts w:cs="Times New Roman"/>
          <w:b/>
          <w:bCs/>
          <w:sz w:val="28"/>
          <w:szCs w:val="28"/>
        </w:rPr>
      </w:pPr>
    </w:p>
    <w:p w14:paraId="48F3701E" w14:textId="77777777" w:rsidR="00A765CC" w:rsidRPr="002B5C49" w:rsidRDefault="00A765CC" w:rsidP="002B5C49">
      <w:pPr>
        <w:rPr>
          <w:sz w:val="24"/>
          <w:szCs w:val="24"/>
        </w:rPr>
      </w:pPr>
      <w:r>
        <w:rPr>
          <w:rFonts w:cs="Times New Roman"/>
          <w:sz w:val="24"/>
          <w:szCs w:val="24"/>
        </w:rPr>
        <w:t>På Gammelgaardsskolen</w:t>
      </w:r>
      <w:r w:rsidRPr="00A765CC">
        <w:rPr>
          <w:rFonts w:cs="Times New Roman"/>
          <w:sz w:val="24"/>
          <w:szCs w:val="24"/>
        </w:rPr>
        <w:t xml:space="preserve"> ved</w:t>
      </w:r>
      <w:r>
        <w:rPr>
          <w:rFonts w:cs="Times New Roman"/>
          <w:sz w:val="24"/>
          <w:szCs w:val="24"/>
        </w:rPr>
        <w:t xml:space="preserve"> vi</w:t>
      </w:r>
      <w:r w:rsidRPr="00A765CC">
        <w:rPr>
          <w:rFonts w:cs="Times New Roman"/>
          <w:sz w:val="24"/>
          <w:szCs w:val="24"/>
        </w:rPr>
        <w:t>, at børns trivsel har stor bet</w:t>
      </w:r>
      <w:r>
        <w:rPr>
          <w:rFonts w:cs="Times New Roman"/>
          <w:sz w:val="24"/>
          <w:szCs w:val="24"/>
        </w:rPr>
        <w:t>ydning for deres læring</w:t>
      </w:r>
      <w:r w:rsidRPr="00A765CC">
        <w:rPr>
          <w:rFonts w:cs="Times New Roman"/>
          <w:sz w:val="24"/>
          <w:szCs w:val="24"/>
        </w:rPr>
        <w:t xml:space="preserve">, deres velvære og deres sundhedsadfærd. Børns oplevelse af at lære og tilegne sig viden, færdigheder og kundskaber, som de kan omsætte og bruge, er fremmende for børns trivsel. </w:t>
      </w:r>
      <w:r w:rsidRPr="00A765CC">
        <w:rPr>
          <w:sz w:val="24"/>
          <w:szCs w:val="24"/>
        </w:rPr>
        <w:t>Trivsel er et udtryk for et grundlæggende velbefindende, der giver det enkelte barn/unge oplevelsen af fællesskab, gåpåmod</w:t>
      </w:r>
      <w:r w:rsidR="002B5C49">
        <w:rPr>
          <w:sz w:val="24"/>
          <w:szCs w:val="24"/>
        </w:rPr>
        <w:t xml:space="preserve"> og lyst til læring. </w:t>
      </w:r>
    </w:p>
    <w:p w14:paraId="3E21000C" w14:textId="77777777" w:rsidR="002B5C49" w:rsidRDefault="002B5C49" w:rsidP="00A765CC">
      <w:pPr>
        <w:autoSpaceDE w:val="0"/>
        <w:autoSpaceDN w:val="0"/>
        <w:adjustRightInd w:val="0"/>
        <w:spacing w:before="120" w:after="0" w:line="240" w:lineRule="auto"/>
        <w:rPr>
          <w:rFonts w:cs="Times New Roman"/>
          <w:b/>
          <w:bCs/>
          <w:sz w:val="26"/>
          <w:szCs w:val="26"/>
        </w:rPr>
      </w:pPr>
    </w:p>
    <w:p w14:paraId="130B9B56" w14:textId="77777777" w:rsidR="00D7238B" w:rsidRPr="004B775C" w:rsidRDefault="00A765CC" w:rsidP="004B775C">
      <w:pPr>
        <w:autoSpaceDE w:val="0"/>
        <w:autoSpaceDN w:val="0"/>
        <w:adjustRightInd w:val="0"/>
        <w:spacing w:before="120" w:after="0" w:line="240" w:lineRule="auto"/>
        <w:rPr>
          <w:rFonts w:cs="Times New Roman"/>
          <w:b/>
          <w:bCs/>
          <w:sz w:val="26"/>
          <w:szCs w:val="26"/>
        </w:rPr>
      </w:pPr>
      <w:r>
        <w:rPr>
          <w:rFonts w:cs="Times New Roman"/>
          <w:b/>
          <w:bCs/>
          <w:sz w:val="26"/>
          <w:szCs w:val="26"/>
        </w:rPr>
        <w:t>V</w:t>
      </w:r>
      <w:r w:rsidRPr="009A2B02">
        <w:rPr>
          <w:rFonts w:cs="Times New Roman"/>
          <w:b/>
          <w:bCs/>
          <w:sz w:val="26"/>
          <w:szCs w:val="26"/>
        </w:rPr>
        <w:t xml:space="preserve">i </w:t>
      </w:r>
      <w:r>
        <w:rPr>
          <w:rFonts w:cs="Times New Roman"/>
          <w:b/>
          <w:bCs/>
          <w:sz w:val="26"/>
          <w:szCs w:val="26"/>
        </w:rPr>
        <w:t xml:space="preserve">fremmer </w:t>
      </w:r>
      <w:r w:rsidRPr="009A2B02">
        <w:rPr>
          <w:rFonts w:cs="Times New Roman"/>
          <w:b/>
          <w:bCs/>
          <w:sz w:val="26"/>
          <w:szCs w:val="26"/>
        </w:rPr>
        <w:t>trivsel ved at have:</w:t>
      </w:r>
    </w:p>
    <w:p w14:paraId="3F52F6F4" w14:textId="77777777" w:rsidR="00C80438" w:rsidRPr="00C80438" w:rsidRDefault="00C80438" w:rsidP="00D7238B">
      <w:pPr>
        <w:spacing w:before="120" w:after="0" w:line="240" w:lineRule="auto"/>
        <w:rPr>
          <w:rFonts w:eastAsia="Times New Roman" w:cs="Times New Roman"/>
          <w:b/>
          <w:sz w:val="24"/>
          <w:szCs w:val="24"/>
          <w:lang w:eastAsia="da-DK"/>
        </w:rPr>
      </w:pPr>
    </w:p>
    <w:p w14:paraId="6CD8B7C5" w14:textId="77777777" w:rsidR="00D7238B" w:rsidRPr="009A2B02" w:rsidRDefault="00D7238B" w:rsidP="00D7238B">
      <w:pPr>
        <w:spacing w:after="0" w:line="240" w:lineRule="auto"/>
        <w:rPr>
          <w:rFonts w:eastAsia="Times New Roman" w:cs="Times New Roman"/>
          <w:b/>
          <w:bCs/>
          <w:sz w:val="24"/>
          <w:szCs w:val="24"/>
          <w:lang w:eastAsia="da-DK"/>
        </w:rPr>
      </w:pPr>
      <w:r w:rsidRPr="009A2B02">
        <w:rPr>
          <w:rFonts w:eastAsia="Times New Roman" w:cs="Times New Roman"/>
          <w:b/>
          <w:bCs/>
          <w:sz w:val="24"/>
          <w:szCs w:val="24"/>
          <w:lang w:eastAsia="da-DK"/>
        </w:rPr>
        <w:t>Samværsregler</w:t>
      </w:r>
    </w:p>
    <w:p w14:paraId="510EE532" w14:textId="77777777" w:rsidR="00D7238B" w:rsidRPr="009A2B02" w:rsidRDefault="00D7238B" w:rsidP="00D7238B">
      <w:pPr>
        <w:spacing w:after="0" w:line="240" w:lineRule="auto"/>
        <w:rPr>
          <w:rFonts w:eastAsia="Times New Roman" w:cs="Times New Roman"/>
          <w:bCs/>
          <w:sz w:val="24"/>
          <w:szCs w:val="24"/>
          <w:lang w:eastAsia="da-DK"/>
        </w:rPr>
      </w:pPr>
      <w:r w:rsidRPr="009A2B02">
        <w:rPr>
          <w:rFonts w:eastAsia="Times New Roman" w:cs="Times New Roman"/>
          <w:bCs/>
          <w:sz w:val="24"/>
          <w:szCs w:val="24"/>
          <w:lang w:eastAsia="da-DK"/>
        </w:rPr>
        <w:t>Gammelgaardsskolens overordnede samværsregler er:</w:t>
      </w:r>
    </w:p>
    <w:p w14:paraId="437B86E8" w14:textId="77777777" w:rsidR="00D7238B" w:rsidRPr="009A2B02" w:rsidRDefault="00D7238B" w:rsidP="00D7238B">
      <w:pPr>
        <w:pStyle w:val="Listeafsnit"/>
        <w:numPr>
          <w:ilvl w:val="0"/>
          <w:numId w:val="1"/>
        </w:numPr>
        <w:spacing w:after="0" w:line="240" w:lineRule="auto"/>
        <w:rPr>
          <w:rFonts w:asciiTheme="minorHAnsi" w:eastAsia="Times New Roman" w:hAnsiTheme="minorHAnsi" w:cs="Times New Roman"/>
          <w:sz w:val="24"/>
          <w:szCs w:val="24"/>
          <w:lang w:val="da-DK" w:eastAsia="da-DK"/>
        </w:rPr>
      </w:pPr>
      <w:r w:rsidRPr="009A2B02">
        <w:rPr>
          <w:rFonts w:asciiTheme="minorHAnsi" w:eastAsia="Times New Roman" w:hAnsiTheme="minorHAnsi" w:cs="Times New Roman"/>
          <w:sz w:val="24"/>
          <w:szCs w:val="24"/>
          <w:lang w:val="da-DK" w:eastAsia="da-DK"/>
        </w:rPr>
        <w:t>Vi skal vise respekt for hinanden både i sprog og handling</w:t>
      </w:r>
    </w:p>
    <w:p w14:paraId="74F340A7" w14:textId="77777777" w:rsidR="00D7238B" w:rsidRPr="009A2B02" w:rsidRDefault="00D7238B" w:rsidP="00D7238B">
      <w:pPr>
        <w:pStyle w:val="Listeafsnit"/>
        <w:numPr>
          <w:ilvl w:val="0"/>
          <w:numId w:val="1"/>
        </w:numPr>
        <w:spacing w:after="0" w:line="240" w:lineRule="auto"/>
        <w:rPr>
          <w:rFonts w:asciiTheme="minorHAnsi" w:eastAsia="Times New Roman" w:hAnsiTheme="minorHAnsi" w:cs="Times New Roman"/>
          <w:sz w:val="24"/>
          <w:szCs w:val="24"/>
          <w:lang w:val="da-DK" w:eastAsia="da-DK"/>
        </w:rPr>
      </w:pPr>
      <w:r w:rsidRPr="009A2B02">
        <w:rPr>
          <w:rFonts w:asciiTheme="minorHAnsi" w:eastAsia="Times New Roman" w:hAnsiTheme="minorHAnsi" w:cs="Times New Roman"/>
          <w:sz w:val="24"/>
          <w:szCs w:val="24"/>
          <w:lang w:val="da-DK" w:eastAsia="da-DK"/>
        </w:rPr>
        <w:t>Vi skal behandle hinanden og skolens ting ordentligt</w:t>
      </w:r>
    </w:p>
    <w:p w14:paraId="330446B9" w14:textId="77777777" w:rsidR="00D7238B" w:rsidRPr="009A2B02" w:rsidRDefault="00D7238B" w:rsidP="00D7238B">
      <w:pPr>
        <w:pStyle w:val="Listeafsnit"/>
        <w:numPr>
          <w:ilvl w:val="0"/>
          <w:numId w:val="1"/>
        </w:numPr>
        <w:spacing w:after="0" w:line="240" w:lineRule="auto"/>
        <w:rPr>
          <w:rFonts w:asciiTheme="minorHAnsi" w:eastAsia="Times New Roman" w:hAnsiTheme="minorHAnsi" w:cs="Times New Roman"/>
          <w:sz w:val="24"/>
          <w:szCs w:val="24"/>
          <w:lang w:val="da-DK" w:eastAsia="da-DK"/>
        </w:rPr>
      </w:pPr>
      <w:r w:rsidRPr="009A2B02">
        <w:rPr>
          <w:rFonts w:asciiTheme="minorHAnsi" w:eastAsia="Times New Roman" w:hAnsiTheme="minorHAnsi" w:cs="Times New Roman"/>
          <w:sz w:val="24"/>
          <w:szCs w:val="24"/>
          <w:lang w:val="da-DK" w:eastAsia="da-DK"/>
        </w:rPr>
        <w:t>Vi skal rette os efter anvisninger fra skolens personale og ledelse</w:t>
      </w:r>
    </w:p>
    <w:p w14:paraId="4619EB04" w14:textId="77777777" w:rsidR="00D7238B" w:rsidRPr="009A2B02" w:rsidRDefault="00D7238B" w:rsidP="00D7238B">
      <w:pPr>
        <w:autoSpaceDE w:val="0"/>
        <w:autoSpaceDN w:val="0"/>
        <w:adjustRightInd w:val="0"/>
        <w:spacing w:after="0" w:line="240" w:lineRule="auto"/>
        <w:rPr>
          <w:rFonts w:cs="Times New Roman"/>
          <w:sz w:val="24"/>
          <w:szCs w:val="24"/>
        </w:rPr>
      </w:pPr>
    </w:p>
    <w:p w14:paraId="6B59E10D" w14:textId="77777777" w:rsidR="00D7238B" w:rsidRPr="009A2B02" w:rsidRDefault="00D7238B" w:rsidP="00D7238B">
      <w:pPr>
        <w:autoSpaceDE w:val="0"/>
        <w:autoSpaceDN w:val="0"/>
        <w:adjustRightInd w:val="0"/>
        <w:spacing w:after="0" w:line="240" w:lineRule="auto"/>
        <w:rPr>
          <w:rFonts w:cs="Times New Roman"/>
          <w:sz w:val="24"/>
          <w:szCs w:val="24"/>
        </w:rPr>
      </w:pPr>
      <w:r w:rsidRPr="009A2B02">
        <w:rPr>
          <w:rFonts w:cs="Times New Roman"/>
          <w:sz w:val="24"/>
          <w:szCs w:val="24"/>
        </w:rPr>
        <w:t xml:space="preserve">Med afsæt i de tre samværsregler aftaler hver klasse ved skoleårets start, spilleregler for samvær, trivsel og godt kammeratskab. Spillereglerne ophænges synligt i klassen, præsenteres og diskuteres på første forældremøde. </w:t>
      </w:r>
    </w:p>
    <w:p w14:paraId="721B9F70" w14:textId="77777777" w:rsidR="00D7238B" w:rsidRPr="009A2B02" w:rsidRDefault="00D7238B" w:rsidP="00D7238B">
      <w:pPr>
        <w:autoSpaceDE w:val="0"/>
        <w:autoSpaceDN w:val="0"/>
        <w:adjustRightInd w:val="0"/>
        <w:spacing w:before="120" w:after="0" w:line="240" w:lineRule="auto"/>
        <w:rPr>
          <w:rFonts w:cs="Times New Roman"/>
          <w:sz w:val="24"/>
          <w:szCs w:val="24"/>
        </w:rPr>
      </w:pPr>
      <w:r w:rsidRPr="009A2B02">
        <w:rPr>
          <w:rFonts w:cs="Times New Roman"/>
          <w:sz w:val="24"/>
          <w:szCs w:val="24"/>
        </w:rPr>
        <w:t>På forældremøder er trivsel og tryghed løbende punkter på dagsordenen. Herunder diskuteres blandt andet klassens spilleregler og handleplan for klassens trivsel.</w:t>
      </w:r>
    </w:p>
    <w:p w14:paraId="28C0854C" w14:textId="77777777" w:rsidR="00D7238B" w:rsidRPr="00937AB0" w:rsidRDefault="00D7238B" w:rsidP="00937AB0">
      <w:pPr>
        <w:autoSpaceDE w:val="0"/>
        <w:autoSpaceDN w:val="0"/>
        <w:adjustRightInd w:val="0"/>
        <w:spacing w:before="120" w:after="0" w:line="240" w:lineRule="auto"/>
        <w:rPr>
          <w:rFonts w:cs="Times New Roman"/>
          <w:sz w:val="24"/>
          <w:szCs w:val="24"/>
        </w:rPr>
      </w:pPr>
      <w:r w:rsidRPr="009A2B02">
        <w:rPr>
          <w:rFonts w:cs="Times New Roman"/>
          <w:sz w:val="24"/>
          <w:szCs w:val="24"/>
        </w:rPr>
        <w:t>Klassens forældre opfordres til, at anliggender vedrørende klassens trivsel tages op på forældremøder og/eller andre relevante mødefora. Vi ønsker således en kultur</w:t>
      </w:r>
      <w:r w:rsidR="00937AB0">
        <w:rPr>
          <w:rFonts w:cs="Times New Roman"/>
          <w:sz w:val="24"/>
          <w:szCs w:val="24"/>
        </w:rPr>
        <w:t>, hvor retningslinjen ved mistrivsel følges, hvis mistrivsel konstateres</w:t>
      </w:r>
      <w:r w:rsidRPr="009A2B02">
        <w:rPr>
          <w:rFonts w:cs="Times New Roman"/>
          <w:sz w:val="24"/>
          <w:szCs w:val="24"/>
        </w:rPr>
        <w:t>.</w:t>
      </w:r>
    </w:p>
    <w:p w14:paraId="7CC686F4" w14:textId="77777777" w:rsidR="00D7238B" w:rsidRPr="009A2B02" w:rsidRDefault="00D7238B" w:rsidP="00D7238B">
      <w:pPr>
        <w:spacing w:after="0" w:line="240" w:lineRule="auto"/>
        <w:rPr>
          <w:rFonts w:eastAsia="Times New Roman" w:cs="Times New Roman"/>
          <w:b/>
          <w:bCs/>
          <w:sz w:val="24"/>
          <w:szCs w:val="24"/>
          <w:lang w:eastAsia="da-DK"/>
        </w:rPr>
      </w:pPr>
    </w:p>
    <w:p w14:paraId="67343061" w14:textId="77777777" w:rsidR="00D7238B" w:rsidRPr="009A2B02" w:rsidRDefault="00D7238B" w:rsidP="00D7238B">
      <w:pPr>
        <w:spacing w:after="0" w:line="240" w:lineRule="auto"/>
        <w:rPr>
          <w:rFonts w:eastAsia="Times New Roman" w:cs="Times New Roman"/>
          <w:b/>
          <w:bCs/>
          <w:sz w:val="24"/>
          <w:szCs w:val="24"/>
          <w:lang w:eastAsia="da-DK"/>
        </w:rPr>
      </w:pPr>
    </w:p>
    <w:p w14:paraId="5830EF40" w14:textId="77777777" w:rsidR="00D7238B" w:rsidRDefault="00D7238B" w:rsidP="00D7238B">
      <w:pPr>
        <w:rPr>
          <w:rFonts w:cs="Times New Roman"/>
          <w:sz w:val="24"/>
          <w:szCs w:val="24"/>
        </w:rPr>
      </w:pPr>
      <w:r w:rsidRPr="00523C86">
        <w:rPr>
          <w:rFonts w:eastAsia="Times New Roman" w:cs="Times New Roman"/>
          <w:b/>
          <w:bCs/>
          <w:sz w:val="28"/>
          <w:szCs w:val="28"/>
          <w:lang w:eastAsia="da-DK"/>
        </w:rPr>
        <w:t>Konfliktmæglere</w:t>
      </w:r>
      <w:r w:rsidRPr="009A2B02">
        <w:rPr>
          <w:rFonts w:eastAsia="Times New Roman" w:cs="Times New Roman"/>
          <w:b/>
          <w:bCs/>
          <w:sz w:val="24"/>
          <w:szCs w:val="24"/>
          <w:lang w:eastAsia="da-DK"/>
        </w:rPr>
        <w:tab/>
      </w:r>
      <w:r w:rsidRPr="009A2B02">
        <w:rPr>
          <w:rFonts w:eastAsia="Times New Roman" w:cs="Times New Roman"/>
          <w:b/>
          <w:bCs/>
          <w:sz w:val="24"/>
          <w:szCs w:val="24"/>
          <w:lang w:eastAsia="da-DK"/>
        </w:rPr>
        <w:tab/>
      </w:r>
      <w:r w:rsidRPr="009A2B02">
        <w:rPr>
          <w:rFonts w:eastAsia="Times New Roman" w:cs="Times New Roman"/>
          <w:b/>
          <w:bCs/>
          <w:sz w:val="24"/>
          <w:szCs w:val="24"/>
          <w:lang w:eastAsia="da-DK"/>
        </w:rPr>
        <w:tab/>
      </w:r>
      <w:r w:rsidRPr="009A2B02">
        <w:rPr>
          <w:rFonts w:eastAsia="Times New Roman" w:cs="Times New Roman"/>
          <w:b/>
          <w:bCs/>
          <w:sz w:val="24"/>
          <w:szCs w:val="24"/>
          <w:lang w:eastAsia="da-DK"/>
        </w:rPr>
        <w:tab/>
      </w:r>
      <w:r w:rsidRPr="009A2B02">
        <w:rPr>
          <w:rFonts w:eastAsia="Times New Roman" w:cs="Times New Roman"/>
          <w:b/>
          <w:bCs/>
          <w:sz w:val="24"/>
          <w:szCs w:val="24"/>
          <w:lang w:eastAsia="da-DK"/>
        </w:rPr>
        <w:tab/>
      </w:r>
      <w:r w:rsidRPr="009A2B02">
        <w:rPr>
          <w:rFonts w:eastAsia="Times New Roman" w:cs="Times New Roman"/>
          <w:b/>
          <w:bCs/>
          <w:sz w:val="24"/>
          <w:szCs w:val="24"/>
          <w:lang w:eastAsia="da-DK"/>
        </w:rPr>
        <w:tab/>
        <w:t xml:space="preserve">     </w:t>
      </w:r>
      <w:r w:rsidRPr="009A2B02">
        <w:rPr>
          <w:rFonts w:cs="Times New Roman"/>
          <w:sz w:val="24"/>
          <w:szCs w:val="24"/>
        </w:rPr>
        <w:t>På Gammelgaardsskolen bliver 10 af vore 6. klasses hvert år uddannet som elevmediatorer. Uddannelsen er på 25 timer, og underviserne er to medarbejdere på skolen, der selv er uddannet inden for dette område.</w:t>
      </w:r>
      <w:r w:rsidRPr="009A2B02">
        <w:rPr>
          <w:rFonts w:cs="Times New Roman"/>
          <w:sz w:val="24"/>
          <w:szCs w:val="24"/>
        </w:rPr>
        <w:tab/>
      </w:r>
      <w:r w:rsidRPr="009A2B02">
        <w:rPr>
          <w:rFonts w:cs="Times New Roman"/>
          <w:sz w:val="24"/>
          <w:szCs w:val="24"/>
        </w:rPr>
        <w:tab/>
      </w:r>
      <w:r w:rsidRPr="009A2B02">
        <w:rPr>
          <w:rFonts w:cs="Times New Roman"/>
          <w:sz w:val="24"/>
          <w:szCs w:val="24"/>
        </w:rPr>
        <w:tab/>
      </w:r>
      <w:r w:rsidRPr="009A2B02">
        <w:rPr>
          <w:rFonts w:cs="Times New Roman"/>
          <w:sz w:val="24"/>
          <w:szCs w:val="24"/>
        </w:rPr>
        <w:tab/>
      </w:r>
      <w:r w:rsidRPr="009A2B02">
        <w:rPr>
          <w:rFonts w:cs="Times New Roman"/>
          <w:sz w:val="24"/>
          <w:szCs w:val="24"/>
        </w:rPr>
        <w:tab/>
      </w:r>
      <w:r w:rsidRPr="009A2B02">
        <w:rPr>
          <w:rFonts w:cs="Times New Roman"/>
          <w:sz w:val="24"/>
          <w:szCs w:val="24"/>
        </w:rPr>
        <w:tab/>
        <w:t xml:space="preserve">     </w:t>
      </w:r>
      <w:r>
        <w:rPr>
          <w:rFonts w:cs="Times New Roman"/>
          <w:sz w:val="24"/>
          <w:szCs w:val="24"/>
        </w:rPr>
        <w:t xml:space="preserve"> </w:t>
      </w:r>
      <w:r w:rsidRPr="009A2B02">
        <w:rPr>
          <w:rFonts w:cs="Times New Roman"/>
          <w:sz w:val="24"/>
          <w:szCs w:val="24"/>
        </w:rPr>
        <w:t>Vi ønsker ved dette tiltag at sætte fokus på meditation, som en god konfliktløsningsmodel, at minimere antallet af konflikter i frikvartererne samt at give de uddannede elever en oplevelse af at have værdi for fællesskabet.</w:t>
      </w:r>
    </w:p>
    <w:p w14:paraId="6857474F" w14:textId="77777777" w:rsidR="00523C86" w:rsidRDefault="00523C86" w:rsidP="00D7238B">
      <w:pPr>
        <w:rPr>
          <w:rFonts w:cs="Times New Roman"/>
          <w:b/>
          <w:sz w:val="28"/>
          <w:szCs w:val="28"/>
        </w:rPr>
      </w:pPr>
    </w:p>
    <w:p w14:paraId="77579277" w14:textId="77777777" w:rsidR="004B775C" w:rsidRDefault="004B775C" w:rsidP="00D7238B">
      <w:pPr>
        <w:rPr>
          <w:rFonts w:cs="Times New Roman"/>
          <w:b/>
          <w:sz w:val="28"/>
          <w:szCs w:val="28"/>
        </w:rPr>
      </w:pPr>
      <w:r>
        <w:rPr>
          <w:rFonts w:cs="Times New Roman"/>
          <w:b/>
          <w:sz w:val="28"/>
          <w:szCs w:val="28"/>
        </w:rPr>
        <w:t>Mentor funktion</w:t>
      </w:r>
    </w:p>
    <w:p w14:paraId="759AC73A" w14:textId="77777777" w:rsidR="004B775C" w:rsidRPr="004B775C" w:rsidRDefault="004B775C" w:rsidP="004B775C">
      <w:pPr>
        <w:rPr>
          <w:rFonts w:ascii="Calibri" w:hAnsi="Calibri"/>
          <w:sz w:val="24"/>
          <w:szCs w:val="24"/>
        </w:rPr>
      </w:pPr>
      <w:r w:rsidRPr="004B775C">
        <w:rPr>
          <w:rFonts w:ascii="Calibri" w:hAnsi="Calibri"/>
          <w:sz w:val="24"/>
          <w:szCs w:val="24"/>
        </w:rPr>
        <w:t>På Gammelgårdsskolen har vi valgt at have 1 pædagog og 1 lærer der tilbyder sig som mentorer for de elever der kan have brug for det i en periode. Tilbuddet er fortrinsvis rettet mod elever der er tilknyttet 3. klasse og op til 9. klasse.</w:t>
      </w:r>
    </w:p>
    <w:p w14:paraId="4DDA00C5" w14:textId="77777777" w:rsidR="00523C86" w:rsidRPr="004B775C" w:rsidRDefault="004B775C" w:rsidP="004B775C">
      <w:pPr>
        <w:rPr>
          <w:rFonts w:ascii="Calibri" w:hAnsi="Calibri"/>
          <w:sz w:val="24"/>
          <w:szCs w:val="24"/>
        </w:rPr>
      </w:pPr>
      <w:r w:rsidRPr="004B775C">
        <w:rPr>
          <w:rFonts w:ascii="Calibri" w:hAnsi="Calibri"/>
          <w:sz w:val="24"/>
          <w:szCs w:val="24"/>
        </w:rPr>
        <w:lastRenderedPageBreak/>
        <w:t>Mentorerne tilbyder samtaler til de børn, der oplever situationer i der tilværelse som de kan have brug for hjælp eller guidning til at løse. Al mentorvirksomhed vil blive tilrettelagt i samarbejde med den specialpædagogiske leder. Ressourc</w:t>
      </w:r>
      <w:r w:rsidR="005A7D0C">
        <w:rPr>
          <w:rFonts w:ascii="Calibri" w:hAnsi="Calibri"/>
          <w:sz w:val="24"/>
          <w:szCs w:val="24"/>
        </w:rPr>
        <w:t>e pædagoger, AKT og mentorer</w:t>
      </w:r>
      <w:r w:rsidRPr="004B775C">
        <w:rPr>
          <w:rFonts w:ascii="Calibri" w:hAnsi="Calibri"/>
          <w:sz w:val="24"/>
          <w:szCs w:val="24"/>
        </w:rPr>
        <w:t xml:space="preserve"> fungere</w:t>
      </w:r>
      <w:r w:rsidR="005A7D0C">
        <w:rPr>
          <w:rFonts w:ascii="Calibri" w:hAnsi="Calibri"/>
          <w:sz w:val="24"/>
          <w:szCs w:val="24"/>
        </w:rPr>
        <w:t>r</w:t>
      </w:r>
      <w:r w:rsidRPr="004B775C">
        <w:rPr>
          <w:rFonts w:ascii="Calibri" w:hAnsi="Calibri"/>
          <w:sz w:val="24"/>
          <w:szCs w:val="24"/>
        </w:rPr>
        <w:t xml:space="preserve"> som et team.</w:t>
      </w:r>
    </w:p>
    <w:p w14:paraId="3F5C536B" w14:textId="77777777" w:rsidR="00523C86" w:rsidRDefault="00523C86" w:rsidP="00D7238B">
      <w:pPr>
        <w:spacing w:after="0" w:line="300" w:lineRule="atLeast"/>
        <w:rPr>
          <w:rFonts w:eastAsia="Times New Roman" w:cs="Times New Roman"/>
          <w:b/>
          <w:bCs/>
          <w:sz w:val="24"/>
          <w:szCs w:val="24"/>
          <w:lang w:eastAsia="da-DK"/>
        </w:rPr>
      </w:pPr>
      <w:bookmarkStart w:id="0" w:name="_Toc421780605"/>
    </w:p>
    <w:p w14:paraId="53F8FF25" w14:textId="77777777" w:rsidR="00D7238B" w:rsidRPr="00D7238B" w:rsidRDefault="00D7238B" w:rsidP="00D7238B">
      <w:pPr>
        <w:spacing w:after="0" w:line="300" w:lineRule="atLeast"/>
        <w:rPr>
          <w:rFonts w:eastAsia="Times New Roman" w:cs="Times New Roman"/>
          <w:b/>
          <w:bCs/>
          <w:sz w:val="24"/>
          <w:szCs w:val="24"/>
          <w:lang w:eastAsia="da-DK"/>
        </w:rPr>
      </w:pPr>
      <w:r w:rsidRPr="009A2B02">
        <w:rPr>
          <w:b/>
          <w:bCs/>
          <w:sz w:val="26"/>
          <w:szCs w:val="28"/>
        </w:rPr>
        <w:t>AKT</w:t>
      </w:r>
      <w:bookmarkEnd w:id="0"/>
      <w:r w:rsidRPr="009A2B02">
        <w:rPr>
          <w:b/>
          <w:bCs/>
          <w:sz w:val="26"/>
          <w:szCs w:val="28"/>
        </w:rPr>
        <w:t xml:space="preserve"> (Adfærd-Kontakt-Trivsel)</w:t>
      </w:r>
    </w:p>
    <w:p w14:paraId="12610F07" w14:textId="77777777" w:rsidR="00D7238B" w:rsidRPr="00523C86" w:rsidRDefault="00D7238B" w:rsidP="00523C86">
      <w:pPr>
        <w:keepNext/>
        <w:keepLines/>
        <w:spacing w:before="240" w:after="120" w:line="240" w:lineRule="auto"/>
        <w:outlineLvl w:val="0"/>
        <w:rPr>
          <w:bCs/>
          <w:sz w:val="24"/>
          <w:szCs w:val="24"/>
        </w:rPr>
      </w:pPr>
      <w:r w:rsidRPr="00523C86">
        <w:rPr>
          <w:bCs/>
          <w:sz w:val="24"/>
          <w:szCs w:val="24"/>
        </w:rPr>
        <w:t>På Gammelgaardsskole</w:t>
      </w:r>
      <w:r w:rsidR="008E102F" w:rsidRPr="00523C86">
        <w:rPr>
          <w:bCs/>
          <w:sz w:val="24"/>
          <w:szCs w:val="24"/>
        </w:rPr>
        <w:t xml:space="preserve">n får alle 0., 1., 4. og </w:t>
      </w:r>
      <w:r w:rsidRPr="00523C86">
        <w:rPr>
          <w:bCs/>
          <w:sz w:val="24"/>
          <w:szCs w:val="24"/>
        </w:rPr>
        <w:t xml:space="preserve">7. kl. tilbudt </w:t>
      </w:r>
      <w:r w:rsidR="00523C86">
        <w:rPr>
          <w:bCs/>
          <w:sz w:val="24"/>
          <w:szCs w:val="24"/>
        </w:rPr>
        <w:t xml:space="preserve">forebyggende AKT. </w:t>
      </w:r>
      <w:r w:rsidRPr="009D0ED6">
        <w:rPr>
          <w:rFonts w:eastAsia="Cambria" w:cs="Times New Roman"/>
          <w:sz w:val="24"/>
          <w:szCs w:val="24"/>
        </w:rPr>
        <w:t>Desuden tilbyder vi AKT til de klasser og pædagogiske medarbejdere, der oplever at enkelte elever, grupper af børn eller hele klasser udfordrer læringsmiljøet eller klassens trivsel. Dette tilbud, som vi fremadrettet vil kalde det indgribende, vil blive understøttet af et forebyggende og foregribende tilbud. Alt AKT-arbejdet vil blive tilrettelagt i samarbejde med den specialpædagogiske leder. Ressource pædagoger, mentorer og AKT vil fungere som et team.</w:t>
      </w:r>
    </w:p>
    <w:p w14:paraId="308A3831" w14:textId="77777777" w:rsidR="00D7238B" w:rsidRPr="009A2B02" w:rsidRDefault="00D7238B" w:rsidP="00D7238B">
      <w:pPr>
        <w:spacing w:after="45" w:line="312" w:lineRule="auto"/>
        <w:rPr>
          <w:rFonts w:eastAsia="Cambria" w:cs="Times New Roman"/>
          <w:b/>
          <w:sz w:val="24"/>
          <w:szCs w:val="24"/>
        </w:rPr>
      </w:pPr>
    </w:p>
    <w:p w14:paraId="419A6F91" w14:textId="77777777" w:rsidR="00D7238B" w:rsidRPr="009A2B02" w:rsidRDefault="00D7238B" w:rsidP="00D7238B">
      <w:pPr>
        <w:spacing w:after="45" w:line="312" w:lineRule="auto"/>
        <w:rPr>
          <w:rFonts w:eastAsia="Cambria" w:cs="Times New Roman"/>
          <w:b/>
          <w:sz w:val="24"/>
          <w:szCs w:val="24"/>
        </w:rPr>
      </w:pPr>
      <w:r w:rsidRPr="009A2B02">
        <w:rPr>
          <w:rFonts w:eastAsia="Cambria" w:cs="Times New Roman"/>
          <w:b/>
          <w:sz w:val="24"/>
          <w:szCs w:val="24"/>
        </w:rPr>
        <w:t xml:space="preserve">De tre AKT-indsatser: </w:t>
      </w:r>
    </w:p>
    <w:p w14:paraId="5CB6D741" w14:textId="77777777" w:rsidR="00D7238B" w:rsidRPr="009A2B02" w:rsidRDefault="00D7238B" w:rsidP="00D7238B">
      <w:pPr>
        <w:numPr>
          <w:ilvl w:val="0"/>
          <w:numId w:val="4"/>
        </w:numPr>
        <w:spacing w:after="200" w:line="276" w:lineRule="auto"/>
        <w:ind w:left="720"/>
        <w:contextualSpacing/>
        <w:rPr>
          <w:rFonts w:eastAsia="Cambria" w:cs="Times New Roman"/>
          <w:sz w:val="24"/>
          <w:szCs w:val="24"/>
        </w:rPr>
      </w:pPr>
      <w:r w:rsidRPr="009A2B02">
        <w:rPr>
          <w:rFonts w:eastAsia="Cambria" w:cs="Times New Roman"/>
          <w:b/>
          <w:sz w:val="24"/>
          <w:szCs w:val="24"/>
        </w:rPr>
        <w:t>Forebyggende</w:t>
      </w:r>
      <w:r w:rsidRPr="009A2B02">
        <w:rPr>
          <w:rFonts w:eastAsia="Cambria" w:cs="Times New Roman"/>
          <w:sz w:val="24"/>
          <w:szCs w:val="24"/>
        </w:rPr>
        <w:br/>
        <w:t>Forebyggende AKT varetages af AKT uddannet personale, som vil lave obligatoriske forløb i udvalgte klasser. Disse forløb skal bygge videre på og understøtte klassens arbejde med den gode trivsel og det gode læringsmiljø. Forløbene vil i praksis kunne give ideer til det videre arbejde.</w:t>
      </w:r>
      <w:r w:rsidRPr="009A2B02">
        <w:rPr>
          <w:rFonts w:eastAsia="Cambria" w:cs="Times New Roman"/>
          <w:sz w:val="24"/>
          <w:szCs w:val="24"/>
        </w:rPr>
        <w:br/>
      </w:r>
    </w:p>
    <w:p w14:paraId="6D6CC0B0" w14:textId="77777777" w:rsidR="00D7238B" w:rsidRPr="009A2B02" w:rsidRDefault="00D7238B" w:rsidP="00D7238B">
      <w:pPr>
        <w:numPr>
          <w:ilvl w:val="0"/>
          <w:numId w:val="4"/>
        </w:numPr>
        <w:spacing w:after="200" w:line="276" w:lineRule="auto"/>
        <w:ind w:left="720"/>
        <w:contextualSpacing/>
        <w:rPr>
          <w:rFonts w:eastAsia="Cambria" w:cs="Times New Roman"/>
          <w:b/>
          <w:sz w:val="24"/>
          <w:szCs w:val="24"/>
        </w:rPr>
      </w:pPr>
      <w:r w:rsidRPr="009A2B02">
        <w:rPr>
          <w:rFonts w:eastAsia="Cambria" w:cs="Times New Roman"/>
          <w:b/>
          <w:sz w:val="24"/>
          <w:szCs w:val="24"/>
        </w:rPr>
        <w:t>Foregribende</w:t>
      </w:r>
      <w:r w:rsidRPr="009A2B02">
        <w:rPr>
          <w:rFonts w:eastAsia="Cambria" w:cs="Times New Roman"/>
          <w:sz w:val="24"/>
          <w:szCs w:val="24"/>
        </w:rPr>
        <w:br/>
        <w:t>Foregribende AKT vil være et tilbud til det pædagogiske personale om at få sparring på de problematikker, der kan opleves på alle niveauer. AKT-arbejdet vil blive varetaget ud fra indgåede aftaler, der vil være beskrevet i kontrakten, som laves mellem AKT og det pædagogiske personale forud for hvert forløb.</w:t>
      </w:r>
      <w:r w:rsidRPr="009A2B02">
        <w:rPr>
          <w:rFonts w:eastAsia="Cambria" w:cs="Times New Roman"/>
          <w:sz w:val="24"/>
          <w:szCs w:val="24"/>
        </w:rPr>
        <w:br/>
      </w:r>
    </w:p>
    <w:p w14:paraId="0029053F" w14:textId="77777777" w:rsidR="00D7238B" w:rsidRDefault="00D7238B" w:rsidP="00D7238B">
      <w:pPr>
        <w:numPr>
          <w:ilvl w:val="0"/>
          <w:numId w:val="4"/>
        </w:numPr>
        <w:spacing w:after="200" w:line="276" w:lineRule="auto"/>
        <w:ind w:left="720"/>
        <w:contextualSpacing/>
        <w:rPr>
          <w:rFonts w:eastAsia="Cambria" w:cs="Times New Roman"/>
          <w:sz w:val="24"/>
          <w:szCs w:val="24"/>
        </w:rPr>
      </w:pPr>
      <w:r w:rsidRPr="009A2B02">
        <w:rPr>
          <w:rFonts w:eastAsia="Cambria" w:cs="Times New Roman"/>
          <w:b/>
          <w:sz w:val="24"/>
          <w:szCs w:val="24"/>
        </w:rPr>
        <w:t>Indgribende</w:t>
      </w:r>
      <w:r w:rsidRPr="009A2B02">
        <w:rPr>
          <w:rFonts w:eastAsia="Cambria" w:cs="Times New Roman"/>
          <w:b/>
          <w:sz w:val="24"/>
          <w:szCs w:val="24"/>
        </w:rPr>
        <w:br/>
      </w:r>
      <w:r w:rsidRPr="009A2B02">
        <w:rPr>
          <w:rFonts w:eastAsia="Cambria" w:cs="Times New Roman"/>
          <w:sz w:val="24"/>
          <w:szCs w:val="24"/>
        </w:rPr>
        <w:t xml:space="preserve">Der vil i dagligdagen være mulighed for at få hjælp til elever, der er udfordret af den ene eller den anden grund. Hjælpen vil bestå af faglig sparring på opgaven om barnet/den unge. Hjælpen vil også være direkte handlemuligheder for barnet/den unge. Arbejdet vil igen varetages ud fra i forvejen indgåede kontrakter om opgaven. Det indgribende arbejde vil altid have det fokus, at få barnet/den unge tilbage i klassen/gruppen hurtigst muligt. </w:t>
      </w:r>
    </w:p>
    <w:p w14:paraId="40BAE52E" w14:textId="77777777" w:rsidR="00A765CC" w:rsidRPr="009A2B02" w:rsidRDefault="00A765CC" w:rsidP="00A765CC">
      <w:pPr>
        <w:spacing w:after="200" w:line="276" w:lineRule="auto"/>
        <w:contextualSpacing/>
        <w:rPr>
          <w:rFonts w:eastAsia="Cambria" w:cs="Times New Roman"/>
          <w:sz w:val="24"/>
          <w:szCs w:val="24"/>
        </w:rPr>
      </w:pPr>
    </w:p>
    <w:p w14:paraId="5CF6DE64" w14:textId="77777777" w:rsidR="004B775C" w:rsidRPr="00D7238B" w:rsidRDefault="004B775C" w:rsidP="004B775C">
      <w:pPr>
        <w:spacing w:after="0" w:line="300" w:lineRule="atLeast"/>
        <w:rPr>
          <w:rFonts w:eastAsia="Times New Roman" w:cs="Times New Roman"/>
          <w:b/>
          <w:bCs/>
          <w:sz w:val="24"/>
          <w:szCs w:val="24"/>
          <w:lang w:eastAsia="da-DK"/>
        </w:rPr>
      </w:pPr>
      <w:r w:rsidRPr="009A2B02">
        <w:rPr>
          <w:rFonts w:eastAsia="Times New Roman" w:cs="Times New Roman"/>
          <w:b/>
          <w:bCs/>
          <w:sz w:val="24"/>
          <w:szCs w:val="24"/>
          <w:lang w:eastAsia="da-DK"/>
        </w:rPr>
        <w:t>Fælles Flexuge</w:t>
      </w:r>
    </w:p>
    <w:p w14:paraId="05BE91E6" w14:textId="77777777" w:rsidR="004B775C" w:rsidRPr="009A2B02" w:rsidRDefault="004B775C" w:rsidP="004B775C">
      <w:pPr>
        <w:spacing w:after="0" w:line="240" w:lineRule="auto"/>
        <w:rPr>
          <w:rFonts w:eastAsia="Times New Roman" w:cs="Times New Roman"/>
          <w:sz w:val="24"/>
          <w:szCs w:val="24"/>
          <w:lang w:eastAsia="da-DK"/>
        </w:rPr>
      </w:pPr>
      <w:r w:rsidRPr="009A2B02">
        <w:rPr>
          <w:rFonts w:eastAsia="Times New Roman" w:cs="Times New Roman"/>
          <w:sz w:val="24"/>
          <w:szCs w:val="24"/>
          <w:lang w:eastAsia="da-DK"/>
        </w:rPr>
        <w:t>En gang om året markerer vi fællesskabet og samhørigheden på skolen med en fælles flexuge, hvis formål er at skabe fælles oplevelser på tværs af skolens traditionelle organisering.</w:t>
      </w:r>
    </w:p>
    <w:p w14:paraId="7AEFE9C9" w14:textId="77777777" w:rsidR="004B775C" w:rsidRPr="009A2B02" w:rsidRDefault="004B775C" w:rsidP="004B775C">
      <w:pPr>
        <w:spacing w:after="0" w:line="300" w:lineRule="atLeast"/>
        <w:rPr>
          <w:rFonts w:eastAsia="Times New Roman" w:cs="Times New Roman"/>
          <w:b/>
          <w:bCs/>
          <w:sz w:val="24"/>
          <w:szCs w:val="24"/>
          <w:lang w:eastAsia="da-DK"/>
        </w:rPr>
      </w:pPr>
    </w:p>
    <w:p w14:paraId="60E8BDED" w14:textId="77777777" w:rsidR="004B775C" w:rsidRPr="009A2B02" w:rsidRDefault="004B775C" w:rsidP="004B775C">
      <w:pPr>
        <w:spacing w:after="0" w:line="240" w:lineRule="auto"/>
        <w:rPr>
          <w:rFonts w:eastAsia="Times New Roman" w:cs="Times New Roman"/>
          <w:b/>
          <w:bCs/>
          <w:sz w:val="24"/>
          <w:szCs w:val="24"/>
          <w:lang w:eastAsia="da-DK"/>
        </w:rPr>
      </w:pPr>
    </w:p>
    <w:p w14:paraId="5BCB1B51" w14:textId="77777777" w:rsidR="00937AB0" w:rsidRDefault="00937AB0" w:rsidP="004B775C">
      <w:pPr>
        <w:spacing w:after="0" w:line="240" w:lineRule="auto"/>
        <w:rPr>
          <w:rFonts w:eastAsia="Times New Roman" w:cs="Times New Roman"/>
          <w:b/>
          <w:bCs/>
          <w:sz w:val="24"/>
          <w:szCs w:val="24"/>
          <w:lang w:eastAsia="da-DK"/>
        </w:rPr>
      </w:pPr>
    </w:p>
    <w:p w14:paraId="19E3D3AF" w14:textId="77777777" w:rsidR="00937AB0" w:rsidRDefault="00937AB0" w:rsidP="004B775C">
      <w:pPr>
        <w:spacing w:after="0" w:line="240" w:lineRule="auto"/>
        <w:rPr>
          <w:rFonts w:eastAsia="Times New Roman" w:cs="Times New Roman"/>
          <w:b/>
          <w:bCs/>
          <w:sz w:val="24"/>
          <w:szCs w:val="24"/>
          <w:lang w:eastAsia="da-DK"/>
        </w:rPr>
      </w:pPr>
    </w:p>
    <w:p w14:paraId="543CB192" w14:textId="77777777" w:rsidR="00523C86" w:rsidRPr="009A2B02" w:rsidRDefault="004B775C" w:rsidP="004B775C">
      <w:pPr>
        <w:spacing w:after="0" w:line="240" w:lineRule="auto"/>
        <w:rPr>
          <w:rFonts w:eastAsia="Times New Roman" w:cs="Times New Roman"/>
          <w:b/>
          <w:bCs/>
          <w:sz w:val="24"/>
          <w:szCs w:val="24"/>
          <w:lang w:eastAsia="da-DK"/>
        </w:rPr>
      </w:pPr>
      <w:r w:rsidRPr="009A2B02">
        <w:rPr>
          <w:rFonts w:eastAsia="Times New Roman" w:cs="Times New Roman"/>
          <w:b/>
          <w:bCs/>
          <w:sz w:val="24"/>
          <w:szCs w:val="24"/>
          <w:lang w:eastAsia="da-DK"/>
        </w:rPr>
        <w:lastRenderedPageBreak/>
        <w:t>Synlige voksne i elevpauser</w:t>
      </w:r>
    </w:p>
    <w:p w14:paraId="37751571" w14:textId="77777777" w:rsidR="004B775C" w:rsidRPr="009A2B02" w:rsidRDefault="00937AB0" w:rsidP="004B775C">
      <w:pPr>
        <w:spacing w:after="0" w:line="240" w:lineRule="auto"/>
        <w:rPr>
          <w:rFonts w:eastAsia="Times New Roman" w:cs="Times New Roman"/>
          <w:sz w:val="24"/>
          <w:szCs w:val="24"/>
          <w:lang w:eastAsia="da-DK"/>
        </w:rPr>
      </w:pPr>
      <w:r>
        <w:rPr>
          <w:rFonts w:eastAsia="Times New Roman" w:cs="Times New Roman"/>
          <w:sz w:val="24"/>
          <w:szCs w:val="24"/>
          <w:lang w:eastAsia="da-DK"/>
        </w:rPr>
        <w:t>I elevpauser er der voksentilsyn</w:t>
      </w:r>
      <w:r w:rsidR="004B775C" w:rsidRPr="009A2B02">
        <w:rPr>
          <w:rFonts w:eastAsia="Times New Roman" w:cs="Times New Roman"/>
          <w:sz w:val="24"/>
          <w:szCs w:val="24"/>
          <w:lang w:eastAsia="da-DK"/>
        </w:rPr>
        <w:t xml:space="preserve">, </w:t>
      </w:r>
      <w:r w:rsidR="004B775C">
        <w:rPr>
          <w:rFonts w:eastAsia="Times New Roman" w:cs="Times New Roman"/>
          <w:sz w:val="24"/>
          <w:szCs w:val="24"/>
          <w:lang w:eastAsia="da-DK"/>
        </w:rPr>
        <w:t>som har til opgave at hjælpe børnene med at afvikle gode pauser.</w:t>
      </w:r>
    </w:p>
    <w:p w14:paraId="21C45D01" w14:textId="77777777" w:rsidR="004B775C" w:rsidRPr="009A2B02" w:rsidRDefault="004B775C" w:rsidP="004B775C">
      <w:pPr>
        <w:spacing w:after="0" w:line="300" w:lineRule="atLeast"/>
        <w:rPr>
          <w:rFonts w:eastAsia="Times New Roman" w:cs="Times New Roman"/>
          <w:b/>
          <w:bCs/>
          <w:sz w:val="24"/>
          <w:szCs w:val="24"/>
          <w:lang w:eastAsia="da-DK"/>
        </w:rPr>
      </w:pPr>
    </w:p>
    <w:p w14:paraId="0530B7BF" w14:textId="77777777" w:rsidR="004B775C" w:rsidRPr="009A2B02" w:rsidRDefault="004B775C" w:rsidP="004B775C">
      <w:pPr>
        <w:spacing w:after="0" w:line="300" w:lineRule="atLeast"/>
        <w:rPr>
          <w:rFonts w:eastAsia="Times New Roman" w:cs="Times New Roman"/>
          <w:b/>
          <w:bCs/>
          <w:sz w:val="24"/>
          <w:szCs w:val="24"/>
          <w:lang w:eastAsia="da-DK"/>
        </w:rPr>
      </w:pPr>
    </w:p>
    <w:p w14:paraId="3905DFB2" w14:textId="77777777" w:rsidR="004B775C" w:rsidRPr="009A2B02" w:rsidRDefault="004B775C" w:rsidP="004B775C">
      <w:pPr>
        <w:spacing w:after="0" w:line="300" w:lineRule="atLeast"/>
        <w:rPr>
          <w:rFonts w:eastAsia="Times New Roman" w:cs="Times New Roman"/>
          <w:b/>
          <w:bCs/>
          <w:sz w:val="24"/>
          <w:szCs w:val="24"/>
          <w:lang w:eastAsia="da-DK"/>
        </w:rPr>
      </w:pPr>
      <w:r w:rsidRPr="009A2B02">
        <w:rPr>
          <w:rFonts w:eastAsia="Times New Roman" w:cs="Times New Roman"/>
          <w:b/>
          <w:bCs/>
          <w:sz w:val="24"/>
          <w:szCs w:val="24"/>
          <w:lang w:eastAsia="da-DK"/>
        </w:rPr>
        <w:t>Legepatrulje</w:t>
      </w:r>
    </w:p>
    <w:p w14:paraId="31638A2E" w14:textId="77777777" w:rsidR="004B775C" w:rsidRDefault="004B775C" w:rsidP="004B775C">
      <w:pPr>
        <w:spacing w:before="120" w:after="0"/>
        <w:rPr>
          <w:rFonts w:eastAsia="Times New Roman" w:cs="Times New Roman"/>
          <w:sz w:val="24"/>
          <w:szCs w:val="24"/>
          <w:lang w:eastAsia="da-DK"/>
        </w:rPr>
      </w:pPr>
      <w:r w:rsidRPr="009A2B02">
        <w:rPr>
          <w:rFonts w:eastAsia="Times New Roman" w:cs="Times New Roman"/>
          <w:sz w:val="24"/>
          <w:szCs w:val="24"/>
          <w:lang w:eastAsia="da-DK"/>
        </w:rPr>
        <w:t>Legepatruljen har til formål at skabe fysisk aktivitet for alle børn i elevpauserne gennem leg og bevægelse. Elever fra 6. klassetrin uddannes til legepatruljer på et kursus i lokalområdet tilrettelagt og styret af legeinstruktører. Tilbage på skolerne skal eleverne fungere som forbilleder for yngre skolekammerater og inspirere de yngste elever til at sætte gang i legeaktiviteterne.</w:t>
      </w:r>
    </w:p>
    <w:p w14:paraId="52B8CA5F" w14:textId="77777777" w:rsidR="00937AB0" w:rsidRDefault="00937AB0" w:rsidP="004B775C">
      <w:pPr>
        <w:spacing w:before="120" w:after="0"/>
        <w:rPr>
          <w:rFonts w:cs="Times New Roman"/>
          <w:b/>
          <w:sz w:val="24"/>
          <w:szCs w:val="24"/>
        </w:rPr>
      </w:pPr>
    </w:p>
    <w:p w14:paraId="1638792E" w14:textId="77777777" w:rsidR="00937AB0" w:rsidRPr="009A2B02" w:rsidRDefault="00937AB0" w:rsidP="00937AB0">
      <w:pPr>
        <w:spacing w:after="0" w:line="240" w:lineRule="auto"/>
        <w:rPr>
          <w:rFonts w:cs="Times New Roman"/>
          <w:sz w:val="24"/>
          <w:szCs w:val="24"/>
        </w:rPr>
      </w:pPr>
      <w:r w:rsidRPr="009A2B02">
        <w:rPr>
          <w:rFonts w:cs="Times New Roman"/>
          <w:sz w:val="24"/>
          <w:szCs w:val="24"/>
        </w:rPr>
        <w:t>Formål for Legepatrulje</w:t>
      </w:r>
    </w:p>
    <w:p w14:paraId="0F8D84F3" w14:textId="77777777" w:rsidR="00937AB0" w:rsidRPr="009A2B02" w:rsidRDefault="00937AB0" w:rsidP="00937AB0">
      <w:pPr>
        <w:pStyle w:val="Listeafsnit"/>
        <w:numPr>
          <w:ilvl w:val="0"/>
          <w:numId w:val="2"/>
        </w:numPr>
        <w:spacing w:after="0" w:line="240" w:lineRule="auto"/>
        <w:rPr>
          <w:rFonts w:asciiTheme="minorHAnsi" w:hAnsiTheme="minorHAnsi" w:cs="Times New Roman"/>
          <w:sz w:val="24"/>
          <w:szCs w:val="24"/>
          <w:lang w:val="da-DK"/>
        </w:rPr>
      </w:pPr>
      <w:r w:rsidRPr="009A2B02">
        <w:rPr>
          <w:rFonts w:asciiTheme="minorHAnsi" w:hAnsiTheme="minorHAnsi" w:cs="Times New Roman"/>
          <w:sz w:val="24"/>
          <w:szCs w:val="24"/>
          <w:lang w:val="da-DK"/>
        </w:rPr>
        <w:t xml:space="preserve">At skabe gode fælles oplevelser i frikvartererne </w:t>
      </w:r>
    </w:p>
    <w:p w14:paraId="43320A56" w14:textId="77777777" w:rsidR="00937AB0" w:rsidRPr="009A2B02" w:rsidRDefault="00937AB0" w:rsidP="00937AB0">
      <w:pPr>
        <w:pStyle w:val="Listeafsnit"/>
        <w:numPr>
          <w:ilvl w:val="0"/>
          <w:numId w:val="2"/>
        </w:numPr>
        <w:spacing w:after="0" w:line="240" w:lineRule="auto"/>
        <w:rPr>
          <w:rFonts w:asciiTheme="minorHAnsi" w:hAnsiTheme="minorHAnsi" w:cs="Times New Roman"/>
          <w:sz w:val="24"/>
          <w:szCs w:val="24"/>
          <w:lang w:val="da-DK"/>
        </w:rPr>
      </w:pPr>
      <w:r w:rsidRPr="009A2B02">
        <w:rPr>
          <w:rFonts w:asciiTheme="minorHAnsi" w:hAnsiTheme="minorHAnsi" w:cs="Times New Roman"/>
          <w:sz w:val="24"/>
          <w:szCs w:val="24"/>
          <w:lang w:val="da-DK"/>
        </w:rPr>
        <w:t xml:space="preserve">At de yngste årgange præsenteres for legepatruljen og deres kompetencer </w:t>
      </w:r>
    </w:p>
    <w:p w14:paraId="71C35796" w14:textId="77777777" w:rsidR="00937AB0" w:rsidRPr="009A2B02" w:rsidRDefault="00937AB0" w:rsidP="00937AB0">
      <w:pPr>
        <w:pStyle w:val="Listeafsnit"/>
        <w:numPr>
          <w:ilvl w:val="0"/>
          <w:numId w:val="2"/>
        </w:numPr>
        <w:spacing w:after="0" w:line="240" w:lineRule="auto"/>
        <w:rPr>
          <w:rFonts w:asciiTheme="minorHAnsi" w:hAnsiTheme="minorHAnsi" w:cs="Times New Roman"/>
          <w:sz w:val="24"/>
          <w:szCs w:val="24"/>
          <w:lang w:val="da-DK"/>
        </w:rPr>
      </w:pPr>
      <w:r w:rsidRPr="009A2B02">
        <w:rPr>
          <w:rFonts w:asciiTheme="minorHAnsi" w:hAnsiTheme="minorHAnsi" w:cs="Times New Roman"/>
          <w:sz w:val="24"/>
          <w:szCs w:val="24"/>
          <w:lang w:val="da-DK"/>
        </w:rPr>
        <w:t>At legepatruljerne er selvkørende og oplever medbestemmelse omkring valgte aktiviteter</w:t>
      </w:r>
    </w:p>
    <w:p w14:paraId="6E04073B" w14:textId="77777777" w:rsidR="00937AB0" w:rsidRPr="009A2B02" w:rsidRDefault="00937AB0" w:rsidP="00937AB0">
      <w:pPr>
        <w:spacing w:after="0" w:line="240" w:lineRule="auto"/>
        <w:rPr>
          <w:rFonts w:cs="Times New Roman"/>
          <w:sz w:val="24"/>
          <w:szCs w:val="24"/>
        </w:rPr>
      </w:pPr>
    </w:p>
    <w:p w14:paraId="2B965872" w14:textId="77777777" w:rsidR="00937AB0" w:rsidRPr="009A2B02" w:rsidRDefault="00937AB0" w:rsidP="00937AB0">
      <w:pPr>
        <w:spacing w:after="0" w:line="240" w:lineRule="auto"/>
        <w:rPr>
          <w:rFonts w:cs="Times New Roman"/>
          <w:sz w:val="24"/>
          <w:szCs w:val="24"/>
        </w:rPr>
      </w:pPr>
      <w:r w:rsidRPr="009A2B02">
        <w:rPr>
          <w:rFonts w:cs="Times New Roman"/>
          <w:sz w:val="24"/>
          <w:szCs w:val="24"/>
        </w:rPr>
        <w:t xml:space="preserve">Handlinger </w:t>
      </w:r>
    </w:p>
    <w:p w14:paraId="41CBEA8D" w14:textId="77777777" w:rsidR="00937AB0" w:rsidRPr="009A2B02" w:rsidRDefault="00937AB0" w:rsidP="00937AB0">
      <w:pPr>
        <w:pStyle w:val="Listeafsnit"/>
        <w:numPr>
          <w:ilvl w:val="0"/>
          <w:numId w:val="3"/>
        </w:numPr>
        <w:spacing w:after="0" w:line="240" w:lineRule="auto"/>
        <w:rPr>
          <w:rFonts w:asciiTheme="minorHAnsi" w:hAnsiTheme="minorHAnsi" w:cs="Times New Roman"/>
          <w:sz w:val="24"/>
          <w:szCs w:val="24"/>
          <w:lang w:val="da-DK"/>
        </w:rPr>
      </w:pPr>
      <w:r w:rsidRPr="009A2B02">
        <w:rPr>
          <w:rFonts w:asciiTheme="minorHAnsi" w:eastAsia="Times New Roman" w:hAnsiTheme="minorHAnsi" w:cs="Times New Roman"/>
          <w:sz w:val="24"/>
          <w:szCs w:val="24"/>
          <w:lang w:val="da-DK" w:eastAsia="da-DK"/>
        </w:rPr>
        <w:t xml:space="preserve">Elever fra 6. klassetrin uddannes til legepatruljer på et kursus i lokalområdet tilrettelagt og styret af legeinstruktører. </w:t>
      </w:r>
    </w:p>
    <w:p w14:paraId="46F1F498" w14:textId="77777777" w:rsidR="00937AB0" w:rsidRPr="009A2B02" w:rsidRDefault="00937AB0" w:rsidP="00937AB0">
      <w:pPr>
        <w:pStyle w:val="Listeafsnit"/>
        <w:numPr>
          <w:ilvl w:val="0"/>
          <w:numId w:val="3"/>
        </w:numPr>
        <w:spacing w:after="0" w:line="240" w:lineRule="auto"/>
        <w:rPr>
          <w:rFonts w:asciiTheme="minorHAnsi" w:hAnsiTheme="minorHAnsi" w:cs="Times New Roman"/>
          <w:sz w:val="24"/>
          <w:szCs w:val="24"/>
          <w:lang w:val="da-DK"/>
        </w:rPr>
      </w:pPr>
      <w:r w:rsidRPr="009A2B02">
        <w:rPr>
          <w:rFonts w:asciiTheme="minorHAnsi" w:eastAsia="Times New Roman" w:hAnsiTheme="minorHAnsi" w:cs="Times New Roman"/>
          <w:sz w:val="24"/>
          <w:szCs w:val="24"/>
          <w:lang w:val="da-DK" w:eastAsia="da-DK"/>
        </w:rPr>
        <w:t>Tilbage på skolerne skal eleverne fungere som forbilleder for yngre skolekammerater og inspirere de yngste elever til at sætte gang i legeaktiviteterne.</w:t>
      </w:r>
    </w:p>
    <w:p w14:paraId="4B414F19" w14:textId="77777777" w:rsidR="004B775C" w:rsidRDefault="004B775C" w:rsidP="00A765CC">
      <w:pPr>
        <w:spacing w:before="120" w:after="0"/>
        <w:rPr>
          <w:rFonts w:cs="Times New Roman"/>
          <w:b/>
          <w:sz w:val="24"/>
          <w:szCs w:val="24"/>
        </w:rPr>
      </w:pPr>
    </w:p>
    <w:p w14:paraId="238450CB" w14:textId="77777777" w:rsidR="00523C86" w:rsidRDefault="00A765CC" w:rsidP="00A765CC">
      <w:pPr>
        <w:spacing w:before="120" w:after="0"/>
        <w:rPr>
          <w:rFonts w:cs="Times New Roman"/>
          <w:b/>
          <w:sz w:val="24"/>
          <w:szCs w:val="24"/>
        </w:rPr>
      </w:pPr>
      <w:r w:rsidRPr="009A2B02">
        <w:rPr>
          <w:rFonts w:cs="Times New Roman"/>
          <w:b/>
          <w:sz w:val="24"/>
          <w:szCs w:val="24"/>
        </w:rPr>
        <w:t>Fælles ansvar</w:t>
      </w:r>
    </w:p>
    <w:p w14:paraId="261C4600" w14:textId="77777777" w:rsidR="00A765CC" w:rsidRPr="00523C86" w:rsidRDefault="00A765CC" w:rsidP="00A765CC">
      <w:pPr>
        <w:spacing w:before="120" w:after="0"/>
        <w:rPr>
          <w:rFonts w:cs="Times New Roman"/>
          <w:b/>
          <w:sz w:val="24"/>
          <w:szCs w:val="24"/>
        </w:rPr>
      </w:pPr>
      <w:r w:rsidRPr="009A2B02">
        <w:rPr>
          <w:rFonts w:cs="Times New Roman"/>
          <w:sz w:val="24"/>
          <w:szCs w:val="24"/>
        </w:rPr>
        <w:t>Alle, der har berøring med skolen, ska</w:t>
      </w:r>
      <w:r w:rsidR="00055B08">
        <w:rPr>
          <w:rFonts w:cs="Times New Roman"/>
          <w:sz w:val="24"/>
          <w:szCs w:val="24"/>
        </w:rPr>
        <w:t>l deltage i arbejdet mod mistrivsel</w:t>
      </w:r>
      <w:r w:rsidRPr="009A2B02">
        <w:rPr>
          <w:rFonts w:cs="Times New Roman"/>
          <w:sz w:val="24"/>
          <w:szCs w:val="24"/>
        </w:rPr>
        <w:t>. Personale, ledelse, børn og forældre har en rolle og et ansvar. Ved hjælp af en fæll</w:t>
      </w:r>
      <w:r w:rsidR="00055B08">
        <w:rPr>
          <w:rFonts w:cs="Times New Roman"/>
          <w:sz w:val="24"/>
          <w:szCs w:val="24"/>
        </w:rPr>
        <w:t>es handling og vilje kan mistrivsel</w:t>
      </w:r>
      <w:r w:rsidRPr="009A2B02">
        <w:rPr>
          <w:rFonts w:cs="Times New Roman"/>
          <w:sz w:val="24"/>
          <w:szCs w:val="24"/>
        </w:rPr>
        <w:t xml:space="preserve"> forebygges.</w:t>
      </w:r>
    </w:p>
    <w:p w14:paraId="25B64811" w14:textId="77777777" w:rsidR="00A765CC" w:rsidRPr="009A2B02" w:rsidRDefault="00A765CC" w:rsidP="00A765CC">
      <w:pPr>
        <w:numPr>
          <w:ilvl w:val="0"/>
          <w:numId w:val="5"/>
        </w:numPr>
        <w:spacing w:before="120" w:after="0" w:line="252" w:lineRule="auto"/>
        <w:ind w:left="714" w:hanging="357"/>
        <w:rPr>
          <w:rFonts w:cs="Times New Roman"/>
          <w:sz w:val="24"/>
          <w:szCs w:val="24"/>
        </w:rPr>
      </w:pPr>
      <w:r w:rsidRPr="009A2B02">
        <w:rPr>
          <w:rFonts w:cs="Times New Roman"/>
          <w:sz w:val="24"/>
          <w:szCs w:val="24"/>
        </w:rPr>
        <w:t>Personale, forældre samt skolens ledelse, skal tydeligt vise, at mobning er uacceptabel</w:t>
      </w:r>
    </w:p>
    <w:p w14:paraId="5CF77463" w14:textId="77777777" w:rsidR="00A765CC" w:rsidRPr="009A2B02" w:rsidRDefault="00A765CC" w:rsidP="00A765CC">
      <w:pPr>
        <w:numPr>
          <w:ilvl w:val="0"/>
          <w:numId w:val="5"/>
        </w:numPr>
        <w:spacing w:after="0" w:line="252" w:lineRule="auto"/>
        <w:ind w:left="714" w:hanging="357"/>
        <w:rPr>
          <w:rFonts w:cs="Times New Roman"/>
          <w:sz w:val="24"/>
          <w:szCs w:val="24"/>
        </w:rPr>
      </w:pPr>
      <w:r w:rsidRPr="009A2B02">
        <w:rPr>
          <w:rFonts w:cs="Times New Roman"/>
          <w:sz w:val="24"/>
          <w:szCs w:val="24"/>
        </w:rPr>
        <w:t>Børnene skal opmuntres til at turde fortælle om mobning, og de skal bakkes op og tages alvorligt</w:t>
      </w:r>
    </w:p>
    <w:p w14:paraId="1C38ED5B" w14:textId="77777777" w:rsidR="00A765CC" w:rsidRPr="009A2B02" w:rsidRDefault="00A765CC" w:rsidP="00A765CC">
      <w:pPr>
        <w:numPr>
          <w:ilvl w:val="0"/>
          <w:numId w:val="5"/>
        </w:numPr>
        <w:spacing w:after="0" w:line="252" w:lineRule="auto"/>
        <w:ind w:left="714" w:hanging="357"/>
        <w:rPr>
          <w:rFonts w:cs="Times New Roman"/>
          <w:sz w:val="24"/>
          <w:szCs w:val="24"/>
        </w:rPr>
      </w:pPr>
      <w:r w:rsidRPr="009A2B02">
        <w:rPr>
          <w:rFonts w:cs="Times New Roman"/>
          <w:sz w:val="24"/>
          <w:szCs w:val="24"/>
        </w:rPr>
        <w:t>Personale, forældre samt skolens ledelse skal forstå og arbejde problemet med mobning som en fælles opgave og løse sagen i fællesskab</w:t>
      </w:r>
    </w:p>
    <w:p w14:paraId="4EF68B68" w14:textId="77777777" w:rsidR="00A765CC" w:rsidRPr="009A2B02" w:rsidRDefault="00A765CC" w:rsidP="00A765CC">
      <w:pPr>
        <w:numPr>
          <w:ilvl w:val="0"/>
          <w:numId w:val="5"/>
        </w:numPr>
        <w:spacing w:after="0" w:line="252" w:lineRule="auto"/>
        <w:ind w:left="714" w:hanging="357"/>
        <w:rPr>
          <w:rFonts w:cs="Times New Roman"/>
          <w:sz w:val="24"/>
          <w:szCs w:val="24"/>
        </w:rPr>
      </w:pPr>
      <w:r w:rsidRPr="009A2B02">
        <w:rPr>
          <w:rFonts w:cs="Times New Roman"/>
          <w:sz w:val="24"/>
          <w:szCs w:val="24"/>
        </w:rPr>
        <w:t>Børnene skal sammen med klassens lærere og pædagoger øve sig</w:t>
      </w:r>
      <w:r w:rsidRPr="009A2B02">
        <w:rPr>
          <w:rFonts w:cs="Times New Roman"/>
          <w:color w:val="70AD47" w:themeColor="accent6"/>
          <w:sz w:val="24"/>
          <w:szCs w:val="24"/>
        </w:rPr>
        <w:t xml:space="preserve"> </w:t>
      </w:r>
      <w:r w:rsidRPr="009A2B02">
        <w:rPr>
          <w:rFonts w:cs="Times New Roman"/>
          <w:sz w:val="24"/>
          <w:szCs w:val="24"/>
        </w:rPr>
        <w:t>i at løse konflikter</w:t>
      </w:r>
    </w:p>
    <w:p w14:paraId="634EFC55" w14:textId="77777777" w:rsidR="00A765CC" w:rsidRPr="009A2B02" w:rsidRDefault="00A765CC" w:rsidP="00A765CC">
      <w:pPr>
        <w:numPr>
          <w:ilvl w:val="0"/>
          <w:numId w:val="5"/>
        </w:numPr>
        <w:spacing w:after="0" w:line="252" w:lineRule="auto"/>
        <w:ind w:left="714" w:hanging="357"/>
        <w:rPr>
          <w:rFonts w:cs="Times New Roman"/>
          <w:sz w:val="24"/>
          <w:szCs w:val="24"/>
        </w:rPr>
      </w:pPr>
      <w:r w:rsidRPr="009A2B02">
        <w:rPr>
          <w:rFonts w:cs="Times New Roman"/>
          <w:sz w:val="24"/>
          <w:szCs w:val="24"/>
        </w:rPr>
        <w:t>Vi forventer, at forældre, der har kendskab til mobning på skolen, sørger for, at der gribes ind</w:t>
      </w:r>
    </w:p>
    <w:p w14:paraId="683323C4" w14:textId="77777777" w:rsidR="00A765CC" w:rsidRPr="009A2B02" w:rsidRDefault="003F6771" w:rsidP="00A765CC">
      <w:pPr>
        <w:spacing w:after="0" w:line="300" w:lineRule="atLeast"/>
        <w:rPr>
          <w:rFonts w:eastAsia="Times New Roman" w:cs="Times New Roman"/>
          <w:b/>
          <w:bCs/>
          <w:sz w:val="24"/>
          <w:szCs w:val="24"/>
          <w:lang w:eastAsia="da-DK"/>
        </w:rPr>
      </w:pPr>
      <w:r>
        <w:rPr>
          <w:noProof/>
          <w:lang w:eastAsia="da-DK"/>
        </w:rPr>
        <w:lastRenderedPageBreak/>
        <w:drawing>
          <wp:inline distT="0" distB="0" distL="0" distR="0" wp14:anchorId="042D9A2E" wp14:editId="64807787">
            <wp:extent cx="6120130" cy="7138035"/>
            <wp:effectExtent l="0" t="0" r="0" b="571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120130" cy="7138035"/>
                    </a:xfrm>
                    <a:prstGeom prst="rect">
                      <a:avLst/>
                    </a:prstGeom>
                  </pic:spPr>
                </pic:pic>
              </a:graphicData>
            </a:graphic>
          </wp:inline>
        </w:drawing>
      </w:r>
    </w:p>
    <w:p w14:paraId="0CEFFCB5" w14:textId="77777777" w:rsidR="00A765CC" w:rsidRPr="009A2B02" w:rsidRDefault="00A765CC" w:rsidP="00A765CC">
      <w:pPr>
        <w:spacing w:after="0" w:line="300" w:lineRule="atLeast"/>
        <w:rPr>
          <w:rFonts w:eastAsia="Times New Roman" w:cs="Times New Roman"/>
          <w:b/>
          <w:bCs/>
          <w:sz w:val="24"/>
          <w:szCs w:val="24"/>
          <w:lang w:eastAsia="da-DK"/>
        </w:rPr>
      </w:pPr>
    </w:p>
    <w:p w14:paraId="6DBE71CF" w14:textId="77777777" w:rsidR="00A765CC" w:rsidRPr="009A2B02" w:rsidRDefault="00A765CC" w:rsidP="00A765CC">
      <w:pPr>
        <w:spacing w:after="0" w:line="300" w:lineRule="atLeast"/>
        <w:rPr>
          <w:rFonts w:eastAsia="Times New Roman" w:cs="Times New Roman"/>
          <w:b/>
          <w:bCs/>
          <w:sz w:val="24"/>
          <w:szCs w:val="24"/>
          <w:lang w:eastAsia="da-DK"/>
        </w:rPr>
      </w:pPr>
    </w:p>
    <w:p w14:paraId="3E210C08" w14:textId="77777777" w:rsidR="00523C86" w:rsidRDefault="00523C86" w:rsidP="00A765CC">
      <w:pPr>
        <w:spacing w:after="0" w:line="300" w:lineRule="atLeast"/>
        <w:rPr>
          <w:rFonts w:eastAsia="Times New Roman" w:cs="Times New Roman"/>
          <w:b/>
          <w:bCs/>
          <w:sz w:val="28"/>
          <w:szCs w:val="28"/>
          <w:lang w:eastAsia="da-DK"/>
        </w:rPr>
      </w:pPr>
    </w:p>
    <w:p w14:paraId="14D7763C" w14:textId="77777777" w:rsidR="00523C86" w:rsidRDefault="00523C86" w:rsidP="00A765CC">
      <w:pPr>
        <w:spacing w:after="0" w:line="300" w:lineRule="atLeast"/>
        <w:rPr>
          <w:rFonts w:eastAsia="Times New Roman" w:cs="Times New Roman"/>
          <w:b/>
          <w:bCs/>
          <w:sz w:val="28"/>
          <w:szCs w:val="28"/>
          <w:lang w:eastAsia="da-DK"/>
        </w:rPr>
      </w:pPr>
    </w:p>
    <w:p w14:paraId="28DFA1C8" w14:textId="77777777" w:rsidR="00523C86" w:rsidRDefault="00523C86" w:rsidP="00A765CC">
      <w:pPr>
        <w:spacing w:after="0" w:line="300" w:lineRule="atLeast"/>
        <w:rPr>
          <w:rFonts w:eastAsia="Times New Roman" w:cs="Times New Roman"/>
          <w:b/>
          <w:bCs/>
          <w:sz w:val="28"/>
          <w:szCs w:val="28"/>
          <w:lang w:eastAsia="da-DK"/>
        </w:rPr>
      </w:pPr>
    </w:p>
    <w:p w14:paraId="264E4229" w14:textId="77777777" w:rsidR="00523C86" w:rsidRDefault="00523C86" w:rsidP="00A765CC">
      <w:pPr>
        <w:spacing w:after="0" w:line="300" w:lineRule="atLeast"/>
        <w:rPr>
          <w:rFonts w:eastAsia="Times New Roman" w:cs="Times New Roman"/>
          <w:b/>
          <w:bCs/>
          <w:sz w:val="28"/>
          <w:szCs w:val="28"/>
          <w:lang w:eastAsia="da-DK"/>
        </w:rPr>
      </w:pPr>
    </w:p>
    <w:p w14:paraId="234CE3D5" w14:textId="77777777" w:rsidR="00A765CC" w:rsidRPr="009A2B02" w:rsidRDefault="00A765CC" w:rsidP="00A765CC">
      <w:pPr>
        <w:spacing w:after="0" w:line="300" w:lineRule="atLeast"/>
        <w:rPr>
          <w:rFonts w:eastAsia="Times New Roman" w:cs="Times New Roman"/>
          <w:b/>
          <w:bCs/>
          <w:sz w:val="28"/>
          <w:szCs w:val="28"/>
          <w:lang w:eastAsia="da-DK"/>
        </w:rPr>
      </w:pPr>
      <w:r w:rsidRPr="009A2B02">
        <w:rPr>
          <w:rFonts w:eastAsia="Times New Roman" w:cs="Times New Roman"/>
          <w:b/>
          <w:bCs/>
          <w:sz w:val="28"/>
          <w:szCs w:val="28"/>
          <w:lang w:eastAsia="da-DK"/>
        </w:rPr>
        <w:lastRenderedPageBreak/>
        <w:t>Skole-hjem samarbejdet</w:t>
      </w:r>
    </w:p>
    <w:p w14:paraId="57CD1A0D" w14:textId="77777777" w:rsidR="00A765CC" w:rsidRPr="009A2B02" w:rsidRDefault="00A765CC" w:rsidP="00A765CC">
      <w:pPr>
        <w:spacing w:after="0" w:line="240" w:lineRule="auto"/>
        <w:rPr>
          <w:rFonts w:eastAsia="Times New Roman" w:cs="Times New Roman"/>
          <w:bCs/>
          <w:sz w:val="24"/>
          <w:szCs w:val="24"/>
          <w:lang w:eastAsia="da-DK"/>
        </w:rPr>
      </w:pPr>
      <w:r w:rsidRPr="009A2B02">
        <w:rPr>
          <w:rFonts w:eastAsia="Times New Roman" w:cs="Times New Roman"/>
          <w:bCs/>
          <w:sz w:val="24"/>
          <w:szCs w:val="24"/>
          <w:lang w:eastAsia="da-DK"/>
        </w:rPr>
        <w:t>I en klasse, hvor forældrene taler respektfuldt om lærerne, klassen, de andre børn og unge samt de andre forældre, findes den gode trivsel.</w:t>
      </w:r>
    </w:p>
    <w:p w14:paraId="726D3CFC" w14:textId="77777777" w:rsidR="00A765CC" w:rsidRPr="009A2B02" w:rsidRDefault="00A765CC" w:rsidP="00A765CC">
      <w:pPr>
        <w:autoSpaceDE w:val="0"/>
        <w:autoSpaceDN w:val="0"/>
        <w:adjustRightInd w:val="0"/>
        <w:spacing w:after="0" w:line="240" w:lineRule="auto"/>
        <w:rPr>
          <w:rFonts w:cs="Times New Roman"/>
          <w:sz w:val="24"/>
          <w:szCs w:val="24"/>
        </w:rPr>
      </w:pPr>
      <w:r w:rsidRPr="009A2B02">
        <w:rPr>
          <w:rFonts w:cs="Times New Roman"/>
          <w:bCs/>
          <w:sz w:val="24"/>
          <w:szCs w:val="24"/>
        </w:rPr>
        <w:t>Forældrene har en vigtig rolle i samarbejdet om børnenes trivsel på skolen.</w:t>
      </w:r>
      <w:r w:rsidRPr="009A2B02">
        <w:rPr>
          <w:rFonts w:cs="Times New Roman"/>
          <w:b/>
          <w:bCs/>
          <w:sz w:val="24"/>
          <w:szCs w:val="24"/>
        </w:rPr>
        <w:t xml:space="preserve"> </w:t>
      </w:r>
      <w:r w:rsidRPr="009A2B02">
        <w:rPr>
          <w:rFonts w:cs="Times New Roman"/>
          <w:sz w:val="24"/>
          <w:szCs w:val="24"/>
        </w:rPr>
        <w:t>Det er af afgørende betydning for alle børns trivsel, at forældre er med til at udbygge og pleje et konstruktivt samarbejde med skolen allerede fra skolestart og op gennem hele skoleforløbet. Skoleledelsen</w:t>
      </w:r>
      <w:r w:rsidRPr="009A2B02">
        <w:rPr>
          <w:rFonts w:cs="Times New Roman"/>
          <w:color w:val="70AD47" w:themeColor="accent6"/>
          <w:sz w:val="24"/>
          <w:szCs w:val="24"/>
        </w:rPr>
        <w:t xml:space="preserve"> </w:t>
      </w:r>
      <w:r w:rsidRPr="009A2B02">
        <w:rPr>
          <w:rFonts w:cs="Times New Roman"/>
          <w:sz w:val="24"/>
          <w:szCs w:val="24"/>
        </w:rPr>
        <w:t>og skolebestyrelsen står i spidsen for at formidle dette budskab i forbindelse med forældremøder på skolen.</w:t>
      </w:r>
    </w:p>
    <w:p w14:paraId="63C98EB3" w14:textId="77777777" w:rsidR="00A765CC" w:rsidRPr="009A2B02" w:rsidRDefault="00A765CC" w:rsidP="00A765CC">
      <w:pPr>
        <w:autoSpaceDE w:val="0"/>
        <w:autoSpaceDN w:val="0"/>
        <w:adjustRightInd w:val="0"/>
        <w:spacing w:before="120" w:after="0" w:line="240" w:lineRule="auto"/>
        <w:rPr>
          <w:rFonts w:cs="Times New Roman"/>
          <w:sz w:val="24"/>
          <w:szCs w:val="24"/>
        </w:rPr>
      </w:pPr>
      <w:r w:rsidRPr="009A2B02">
        <w:rPr>
          <w:rFonts w:cs="Times New Roman"/>
          <w:sz w:val="24"/>
          <w:szCs w:val="24"/>
        </w:rPr>
        <w:t>Det daglige og konkrete skole-hjemsamarbejde skal tage afsæt i tillid og bygge på et højt og gensidigt informationsniveau, således at eventuelle misforståelser minimeres og foregribes.</w:t>
      </w:r>
    </w:p>
    <w:p w14:paraId="46744C4F" w14:textId="77777777" w:rsidR="00A765CC" w:rsidRPr="009A2B02" w:rsidRDefault="00A765CC" w:rsidP="00A765CC">
      <w:pPr>
        <w:autoSpaceDE w:val="0"/>
        <w:autoSpaceDN w:val="0"/>
        <w:adjustRightInd w:val="0"/>
        <w:spacing w:before="120" w:after="0" w:line="240" w:lineRule="auto"/>
        <w:rPr>
          <w:rFonts w:cs="Times New Roman"/>
          <w:sz w:val="24"/>
          <w:szCs w:val="24"/>
        </w:rPr>
      </w:pPr>
      <w:r w:rsidRPr="009A2B02">
        <w:rPr>
          <w:rFonts w:cs="Times New Roman"/>
          <w:sz w:val="24"/>
          <w:szCs w:val="24"/>
        </w:rPr>
        <w:t>Forældre, som har et barn/børn med særlige udfordringer, opfordres til at fortælle om disse til resten af forældregruppen i klassen med det formål at opnå forståelse, positive og konstruktive relationer mellem alle børn i klassen.</w:t>
      </w:r>
    </w:p>
    <w:p w14:paraId="76A04006" w14:textId="77777777" w:rsidR="00A765CC" w:rsidRPr="009A2B02" w:rsidRDefault="00A765CC" w:rsidP="00A765CC">
      <w:pPr>
        <w:autoSpaceDE w:val="0"/>
        <w:autoSpaceDN w:val="0"/>
        <w:adjustRightInd w:val="0"/>
        <w:spacing w:before="120" w:after="0" w:line="240" w:lineRule="auto"/>
        <w:rPr>
          <w:rFonts w:cs="Times New Roman"/>
          <w:sz w:val="24"/>
          <w:szCs w:val="24"/>
        </w:rPr>
      </w:pPr>
      <w:r w:rsidRPr="009A2B02">
        <w:rPr>
          <w:rFonts w:cs="Times New Roman"/>
          <w:sz w:val="24"/>
          <w:szCs w:val="24"/>
        </w:rPr>
        <w:t>Forældre er rollemodeller for børns adfærd i skolen. Det er vigtigt, at have fokus rettet mod, at hjemmets positive kommunikation om skolen og kammeraterne har en konstruktiv afsmitning på forholdet blandt eleverne i en klasse. Det er også af stor betydning, at forældre over for barnet giver udtryk for positive forventninger til skolen, barnet selv og barnets kammerater.</w:t>
      </w:r>
    </w:p>
    <w:p w14:paraId="7CC51166" w14:textId="77777777" w:rsidR="00A765CC" w:rsidRPr="009A2B02" w:rsidRDefault="00A765CC" w:rsidP="00A765CC">
      <w:pPr>
        <w:autoSpaceDE w:val="0"/>
        <w:autoSpaceDN w:val="0"/>
        <w:adjustRightInd w:val="0"/>
        <w:spacing w:before="120" w:after="0" w:line="240" w:lineRule="auto"/>
        <w:rPr>
          <w:rFonts w:cs="Times New Roman"/>
          <w:sz w:val="24"/>
          <w:szCs w:val="24"/>
        </w:rPr>
      </w:pPr>
      <w:r w:rsidRPr="009A2B02">
        <w:rPr>
          <w:rFonts w:cs="Times New Roman"/>
          <w:sz w:val="24"/>
          <w:szCs w:val="24"/>
        </w:rPr>
        <w:t>Det er de voksne omkring barnet, der har ansvaret for børns trivsel og adfærd. Samtidig er det også de voksne, der skal lære børnene, at de også har et medansvar for hinandens trivsel i klassen og på skolen.</w:t>
      </w:r>
    </w:p>
    <w:p w14:paraId="2F397390" w14:textId="77777777" w:rsidR="00A765CC" w:rsidRPr="009A2B02" w:rsidRDefault="00A765CC" w:rsidP="00A765CC">
      <w:pPr>
        <w:spacing w:after="0" w:line="300" w:lineRule="atLeast"/>
        <w:rPr>
          <w:rFonts w:eastAsia="Times New Roman" w:cs="Times New Roman"/>
          <w:b/>
          <w:sz w:val="28"/>
          <w:szCs w:val="28"/>
          <w:lang w:eastAsia="da-DK"/>
        </w:rPr>
      </w:pPr>
    </w:p>
    <w:p w14:paraId="4A131861" w14:textId="77777777" w:rsidR="00D7238B" w:rsidRPr="009A2B02" w:rsidRDefault="00D7238B" w:rsidP="00D7238B">
      <w:pPr>
        <w:spacing w:after="0" w:line="300" w:lineRule="atLeast"/>
        <w:rPr>
          <w:rFonts w:eastAsia="Times New Roman" w:cs="Times New Roman"/>
          <w:b/>
          <w:bCs/>
          <w:sz w:val="24"/>
          <w:szCs w:val="24"/>
          <w:lang w:eastAsia="da-DK"/>
        </w:rPr>
      </w:pPr>
      <w:r w:rsidRPr="009A2B02">
        <w:rPr>
          <w:rFonts w:eastAsia="Times New Roman" w:cs="Times New Roman"/>
          <w:b/>
          <w:bCs/>
          <w:sz w:val="24"/>
          <w:szCs w:val="24"/>
          <w:lang w:eastAsia="da-DK"/>
        </w:rPr>
        <w:br w:type="page"/>
      </w:r>
    </w:p>
    <w:p w14:paraId="599B1C80" w14:textId="77777777" w:rsidR="00D7238B" w:rsidRPr="00D7238B" w:rsidRDefault="00D7238B">
      <w:pPr>
        <w:rPr>
          <w:b/>
        </w:rPr>
      </w:pPr>
    </w:p>
    <w:p w14:paraId="2EA13D7B" w14:textId="77777777" w:rsidR="00D7238B" w:rsidRDefault="00D7238B"/>
    <w:p w14:paraId="7AC06F7F" w14:textId="77777777" w:rsidR="00D7238B" w:rsidRDefault="00D7238B"/>
    <w:p w14:paraId="438256D8" w14:textId="77777777" w:rsidR="00D7238B" w:rsidRDefault="00D7238B"/>
    <w:p w14:paraId="7A4A721C" w14:textId="77777777" w:rsidR="00D7238B" w:rsidRDefault="00D7238B"/>
    <w:p w14:paraId="15088D9E" w14:textId="77777777" w:rsidR="00D7238B" w:rsidRDefault="00D7238B"/>
    <w:sectPr w:rsidR="00D7238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EEF5" w14:textId="77777777" w:rsidR="005A3193" w:rsidRDefault="005A3193" w:rsidP="00D7238B">
      <w:pPr>
        <w:spacing w:after="0" w:line="240" w:lineRule="auto"/>
      </w:pPr>
      <w:r>
        <w:separator/>
      </w:r>
    </w:p>
  </w:endnote>
  <w:endnote w:type="continuationSeparator" w:id="0">
    <w:p w14:paraId="26AED865" w14:textId="77777777" w:rsidR="005A3193" w:rsidRDefault="005A3193" w:rsidP="00D7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668808"/>
      <w:docPartObj>
        <w:docPartGallery w:val="Page Numbers (Bottom of Page)"/>
        <w:docPartUnique/>
      </w:docPartObj>
    </w:sdtPr>
    <w:sdtEndPr/>
    <w:sdtContent>
      <w:p w14:paraId="1A7A178A" w14:textId="77777777" w:rsidR="00523C86" w:rsidRDefault="00523C86">
        <w:pPr>
          <w:pStyle w:val="Sidefod"/>
          <w:jc w:val="right"/>
        </w:pPr>
        <w:r>
          <w:fldChar w:fldCharType="begin"/>
        </w:r>
        <w:r>
          <w:instrText>PAGE   \* MERGEFORMAT</w:instrText>
        </w:r>
        <w:r>
          <w:fldChar w:fldCharType="separate"/>
        </w:r>
        <w:r w:rsidR="00764824">
          <w:rPr>
            <w:noProof/>
          </w:rPr>
          <w:t>1</w:t>
        </w:r>
        <w:r>
          <w:fldChar w:fldCharType="end"/>
        </w:r>
      </w:p>
    </w:sdtContent>
  </w:sdt>
  <w:p w14:paraId="58E5C54D" w14:textId="77777777" w:rsidR="00523C86" w:rsidRDefault="00523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F305" w14:textId="77777777" w:rsidR="005A3193" w:rsidRDefault="005A3193" w:rsidP="00D7238B">
      <w:pPr>
        <w:spacing w:after="0" w:line="240" w:lineRule="auto"/>
      </w:pPr>
      <w:r>
        <w:separator/>
      </w:r>
    </w:p>
  </w:footnote>
  <w:footnote w:type="continuationSeparator" w:id="0">
    <w:p w14:paraId="00A4A618" w14:textId="77777777" w:rsidR="005A3193" w:rsidRDefault="005A3193" w:rsidP="00D7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065A" w14:textId="77777777" w:rsidR="00D7238B" w:rsidRPr="00D7238B" w:rsidRDefault="00D7238B" w:rsidP="00D7238B">
    <w:pPr>
      <w:rPr>
        <w:b/>
        <w:sz w:val="40"/>
        <w:szCs w:val="40"/>
      </w:rPr>
    </w:pPr>
    <w:r w:rsidRPr="00D7238B">
      <w:rPr>
        <w:b/>
        <w:sz w:val="40"/>
        <w:szCs w:val="40"/>
      </w:rPr>
      <w:t>Retningslinje for elevtrivsel</w:t>
    </w:r>
  </w:p>
  <w:p w14:paraId="3B3B8895" w14:textId="77777777" w:rsidR="00D7238B" w:rsidRDefault="00D723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62A7D"/>
    <w:multiLevelType w:val="hybridMultilevel"/>
    <w:tmpl w:val="966292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1E5B06"/>
    <w:multiLevelType w:val="hybridMultilevel"/>
    <w:tmpl w:val="83BEB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CC0CCA"/>
    <w:multiLevelType w:val="hybridMultilevel"/>
    <w:tmpl w:val="CAA80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F43259"/>
    <w:multiLevelType w:val="hybridMultilevel"/>
    <w:tmpl w:val="1752F7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BF06CAC"/>
    <w:multiLevelType w:val="hybridMultilevel"/>
    <w:tmpl w:val="BBE83F8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8B"/>
    <w:rsid w:val="00055B08"/>
    <w:rsid w:val="001B12E9"/>
    <w:rsid w:val="002B5C49"/>
    <w:rsid w:val="002F4828"/>
    <w:rsid w:val="003F6771"/>
    <w:rsid w:val="004B775C"/>
    <w:rsid w:val="00523C86"/>
    <w:rsid w:val="005A3193"/>
    <w:rsid w:val="005A7D0C"/>
    <w:rsid w:val="00764824"/>
    <w:rsid w:val="00885054"/>
    <w:rsid w:val="008E102F"/>
    <w:rsid w:val="00937AB0"/>
    <w:rsid w:val="00946790"/>
    <w:rsid w:val="00A765CC"/>
    <w:rsid w:val="00B944BB"/>
    <w:rsid w:val="00C4728F"/>
    <w:rsid w:val="00C721A5"/>
    <w:rsid w:val="00C80438"/>
    <w:rsid w:val="00D7238B"/>
    <w:rsid w:val="00DE0E4A"/>
    <w:rsid w:val="00F12B0C"/>
    <w:rsid w:val="00FF6C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BBF1"/>
  <w15:chartTrackingRefBased/>
  <w15:docId w15:val="{A5192852-EAB1-4AB0-B815-1348B653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7238B"/>
    <w:pPr>
      <w:spacing w:after="200" w:line="252" w:lineRule="auto"/>
      <w:ind w:left="720"/>
      <w:contextualSpacing/>
    </w:pPr>
    <w:rPr>
      <w:rFonts w:asciiTheme="majorHAnsi" w:eastAsiaTheme="majorEastAsia" w:hAnsiTheme="majorHAnsi" w:cstheme="majorBidi"/>
      <w:lang w:val="en-US" w:bidi="en-US"/>
    </w:rPr>
  </w:style>
  <w:style w:type="paragraph" w:styleId="Sidehoved">
    <w:name w:val="header"/>
    <w:basedOn w:val="Normal"/>
    <w:link w:val="SidehovedTegn"/>
    <w:uiPriority w:val="99"/>
    <w:unhideWhenUsed/>
    <w:rsid w:val="00D723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238B"/>
  </w:style>
  <w:style w:type="paragraph" w:styleId="Sidefod">
    <w:name w:val="footer"/>
    <w:basedOn w:val="Normal"/>
    <w:link w:val="SidefodTegn"/>
    <w:uiPriority w:val="99"/>
    <w:unhideWhenUsed/>
    <w:rsid w:val="00D723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38B"/>
  </w:style>
  <w:style w:type="paragraph" w:styleId="Markeringsbobletekst">
    <w:name w:val="Balloon Text"/>
    <w:basedOn w:val="Normal"/>
    <w:link w:val="MarkeringsbobletekstTegn"/>
    <w:uiPriority w:val="99"/>
    <w:semiHidden/>
    <w:unhideWhenUsed/>
    <w:rsid w:val="00937A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7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2" ma:contentTypeDescription="Opret et nyt dokument." ma:contentTypeScope="" ma:versionID="6d925abb74a751906b94c22835910076">
  <xsd:schema xmlns:xsd="http://www.w3.org/2001/XMLSchema" xmlns:xs="http://www.w3.org/2001/XMLSchema" xmlns:p="http://schemas.microsoft.com/office/2006/metadata/properties" xmlns:ns2="cc2897bb-b700-45ca-bce7-9a7174558ca1" xmlns:ns3="d08105a8-ef68-420b-8f1e-a49ac7e8f5cc" targetNamespace="http://schemas.microsoft.com/office/2006/metadata/properties" ma:root="true" ma:fieldsID="d92be2c4f5aa39e2a27932a0f71bcd5e" ns2:_="" ns3:_="">
    <xsd:import namespace="cc2897bb-b700-45ca-bce7-9a7174558ca1"/>
    <xsd:import namespace="d08105a8-ef68-420b-8f1e-a49ac7e8f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12F26-E6CF-413E-B632-2563E6D74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FAE15-6242-4B9C-ACD5-3AD77F552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97bb-b700-45ca-bce7-9a7174558ca1"/>
    <ds:schemaRef ds:uri="d08105a8-ef68-420b-8f1e-a49ac7e8f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CC59D-444D-407E-ACCD-2EEB787B7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6402</Characters>
  <Application>Microsoft Office Word</Application>
  <DocSecurity>0</DocSecurity>
  <Lines>145</Lines>
  <Paragraphs>55</Paragraphs>
  <ScaleCrop>false</ScaleCrop>
  <HeadingPairs>
    <vt:vector size="2" baseType="variant">
      <vt:variant>
        <vt:lpstr>Titel</vt:lpstr>
      </vt:variant>
      <vt:variant>
        <vt:i4>1</vt:i4>
      </vt:variant>
    </vt:vector>
  </HeadingPairs>
  <TitlesOfParts>
    <vt:vector size="1" baseType="lpstr">
      <vt:lpstr/>
    </vt:vector>
  </TitlesOfParts>
  <Company>Aarhus Kommune Boern og Unge</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Smith Kjølby</dc:creator>
  <cp:keywords/>
  <dc:description/>
  <cp:lastModifiedBy>Mille Østerberg Barsøe</cp:lastModifiedBy>
  <cp:revision>2</cp:revision>
  <cp:lastPrinted>2017-05-24T07:56:00Z</cp:lastPrinted>
  <dcterms:created xsi:type="dcterms:W3CDTF">2020-11-09T09:56:00Z</dcterms:created>
  <dcterms:modified xsi:type="dcterms:W3CDTF">2020-11-09T09:56:00Z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